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1C" w:rsidRPr="001E1C1C" w:rsidRDefault="003D5E0E" w:rsidP="003D5E0E">
      <w:pPr>
        <w:tabs>
          <w:tab w:val="left" w:pos="1290"/>
          <w:tab w:val="center" w:pos="4536"/>
        </w:tabs>
        <w:rPr>
          <w:rFonts w:ascii="Arial Black" w:hAnsi="Arial Black" w:cs="Arial"/>
          <w:b/>
          <w:i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4351804</wp:posOffset>
            </wp:positionH>
            <wp:positionV relativeFrom="paragraph">
              <wp:posOffset>-135815</wp:posOffset>
            </wp:positionV>
            <wp:extent cx="1626043" cy="1220248"/>
            <wp:effectExtent l="0" t="0" r="0" b="0"/>
            <wp:wrapNone/>
            <wp:docPr id="2" name="Image 2" descr="IMG_20200525_17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525_17263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43" cy="12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1C1C" w:rsidRPr="001E1C1C"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172CA7CC" wp14:editId="272DF8C1">
            <wp:simplePos x="0" y="0"/>
            <wp:positionH relativeFrom="column">
              <wp:posOffset>-60635</wp:posOffset>
            </wp:positionH>
            <wp:positionV relativeFrom="paragraph">
              <wp:posOffset>77189</wp:posOffset>
            </wp:positionV>
            <wp:extent cx="160909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225" y="20997"/>
                <wp:lineTo x="21225" y="0"/>
                <wp:lineTo x="0" y="0"/>
              </wp:wrapPolygon>
            </wp:wrapTight>
            <wp:docPr id="1" name="Image 1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Panchaud\AppData\Local\Microsoft\Windows\INetCache\Content.Outlook\T5W5F1WN\_correspondanc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C1C">
        <w:rPr>
          <w:rFonts w:ascii="Arial Black" w:hAnsi="Arial Black"/>
          <w:sz w:val="28"/>
          <w:szCs w:val="28"/>
          <w:lang w:val="fr-CH"/>
        </w:rPr>
        <w:br/>
      </w:r>
    </w:p>
    <w:p w:rsidR="007464D8" w:rsidRDefault="007464D8" w:rsidP="001E1C1C">
      <w:pPr>
        <w:rPr>
          <w:b/>
          <w:i/>
          <w:sz w:val="24"/>
          <w:szCs w:val="24"/>
          <w:lang w:val="fr-CH"/>
        </w:rPr>
      </w:pPr>
    </w:p>
    <w:p w:rsidR="001E1C1C" w:rsidRDefault="001E1C1C" w:rsidP="001E1C1C">
      <w:pPr>
        <w:rPr>
          <w:b/>
          <w:i/>
          <w:sz w:val="24"/>
          <w:szCs w:val="24"/>
          <w:lang w:val="fr-CH"/>
        </w:rPr>
      </w:pPr>
    </w:p>
    <w:p w:rsidR="003D5E0E" w:rsidRDefault="003D5E0E" w:rsidP="003D5E0E">
      <w:pPr>
        <w:tabs>
          <w:tab w:val="left" w:pos="1290"/>
          <w:tab w:val="center" w:pos="4536"/>
        </w:tabs>
        <w:rPr>
          <w:rFonts w:ascii="Arial Black" w:hAnsi="Arial Black"/>
          <w:lang w:val="fr-CH"/>
        </w:rPr>
      </w:pPr>
      <w:r>
        <w:rPr>
          <w:rFonts w:ascii="Arial Black" w:hAnsi="Arial Black"/>
          <w:lang w:val="fr-CH"/>
        </w:rPr>
        <w:t xml:space="preserve"> </w:t>
      </w:r>
    </w:p>
    <w:p w:rsidR="003D5E0E" w:rsidRDefault="003D5E0E" w:rsidP="003D5E0E">
      <w:pPr>
        <w:tabs>
          <w:tab w:val="left" w:pos="1290"/>
          <w:tab w:val="center" w:pos="4535"/>
        </w:tabs>
        <w:jc w:val="center"/>
        <w:rPr>
          <w:rFonts w:cs="Arial"/>
          <w:i/>
          <w:sz w:val="28"/>
          <w:szCs w:val="28"/>
          <w:lang w:val="fr-CH"/>
        </w:rPr>
      </w:pPr>
      <w:r w:rsidRPr="001E1C1C">
        <w:rPr>
          <w:rFonts w:cs="Arial"/>
          <w:i/>
          <w:sz w:val="28"/>
          <w:szCs w:val="28"/>
          <w:lang w:val="fr-CH"/>
        </w:rPr>
        <w:t>Invitation aux membres de l’AVL</w:t>
      </w:r>
    </w:p>
    <w:p w:rsidR="003D5E0E" w:rsidRDefault="003D5E0E" w:rsidP="003D5E0E">
      <w:pPr>
        <w:tabs>
          <w:tab w:val="left" w:pos="1290"/>
          <w:tab w:val="center" w:pos="4535"/>
        </w:tabs>
        <w:rPr>
          <w:rFonts w:cs="Arial"/>
          <w:i/>
          <w:sz w:val="28"/>
          <w:szCs w:val="28"/>
          <w:lang w:val="fr-CH"/>
        </w:rPr>
      </w:pPr>
      <w:r>
        <w:rPr>
          <w:rFonts w:ascii="Arial Black" w:hAnsi="Arial Black" w:cs="Arial"/>
          <w:sz w:val="24"/>
          <w:szCs w:val="24"/>
          <w:lang w:val="fr-CH"/>
        </w:rPr>
        <w:t xml:space="preserve">                          </w:t>
      </w:r>
      <w:r w:rsidRPr="001E1C1C">
        <w:rPr>
          <w:rFonts w:ascii="Arial Black" w:hAnsi="Arial Black" w:cs="Arial"/>
          <w:sz w:val="24"/>
          <w:szCs w:val="24"/>
          <w:lang w:val="fr-CH"/>
        </w:rPr>
        <w:t>Visite du domaine de Pierre Fonjallaz</w:t>
      </w:r>
      <w:r>
        <w:rPr>
          <w:rFonts w:ascii="Arial Black" w:hAnsi="Arial Black" w:cs="Arial"/>
          <w:sz w:val="24"/>
          <w:szCs w:val="24"/>
          <w:lang w:val="fr-CH"/>
        </w:rPr>
        <w:br/>
      </w:r>
    </w:p>
    <w:p w:rsidR="003D5E0E" w:rsidRPr="003D5E0E" w:rsidRDefault="003D5E0E" w:rsidP="003D5E0E">
      <w:pPr>
        <w:tabs>
          <w:tab w:val="left" w:pos="1290"/>
          <w:tab w:val="center" w:pos="4535"/>
        </w:tabs>
        <w:rPr>
          <w:rFonts w:cs="Arial"/>
          <w:i/>
          <w:sz w:val="28"/>
          <w:szCs w:val="28"/>
          <w:lang w:val="fr-CH"/>
        </w:rPr>
      </w:pPr>
      <w:r>
        <w:rPr>
          <w:rFonts w:ascii="Arial Black" w:hAnsi="Arial Black" w:cs="Arial"/>
          <w:b/>
          <w:lang w:val="fr-CH"/>
        </w:rPr>
        <w:t xml:space="preserve">                                             </w:t>
      </w:r>
      <w:r w:rsidR="00394F72">
        <w:rPr>
          <w:rFonts w:ascii="Arial Black" w:hAnsi="Arial Black" w:cs="Arial"/>
          <w:b/>
          <w:lang w:val="fr-CH"/>
        </w:rPr>
        <w:t>Mercredi</w:t>
      </w:r>
      <w:bookmarkStart w:id="0" w:name="_GoBack"/>
      <w:bookmarkEnd w:id="0"/>
      <w:r w:rsidRPr="001E1C1C">
        <w:rPr>
          <w:rFonts w:ascii="Arial Black" w:hAnsi="Arial Black" w:cs="Arial"/>
          <w:b/>
          <w:lang w:val="fr-CH"/>
        </w:rPr>
        <w:t xml:space="preserve"> 4 mai 2022</w:t>
      </w:r>
    </w:p>
    <w:p w:rsidR="001E1C1C" w:rsidRDefault="001E1C1C" w:rsidP="001E1C1C">
      <w:pPr>
        <w:rPr>
          <w:b/>
          <w:i/>
          <w:sz w:val="24"/>
          <w:szCs w:val="24"/>
          <w:lang w:val="fr-CH"/>
        </w:rPr>
      </w:pPr>
    </w:p>
    <w:p w:rsidR="007464D8" w:rsidRPr="00BA1012" w:rsidRDefault="007464D8" w:rsidP="007464D8">
      <w:pPr>
        <w:rPr>
          <w:lang w:val="fr-CH"/>
        </w:rPr>
      </w:pPr>
      <w:r>
        <w:rPr>
          <w:lang w:val="fr-CH"/>
        </w:rPr>
        <w:t>Pierre et sa compagne Annigna sont passionné</w:t>
      </w:r>
      <w:r w:rsidR="00C441DC">
        <w:rPr>
          <w:lang w:val="fr-CH"/>
        </w:rPr>
        <w:t>s</w:t>
      </w:r>
      <w:r>
        <w:rPr>
          <w:lang w:val="fr-CH"/>
        </w:rPr>
        <w:t xml:space="preserve"> de nature et leur domaine viticole est le reflet de cette passion : écoute des cycle</w:t>
      </w:r>
      <w:r w:rsidR="00C441DC">
        <w:rPr>
          <w:lang w:val="fr-CH"/>
        </w:rPr>
        <w:t>s</w:t>
      </w:r>
      <w:r>
        <w:rPr>
          <w:lang w:val="fr-CH"/>
        </w:rPr>
        <w:t xml:space="preserve"> naturels, </w:t>
      </w:r>
      <w:r w:rsidR="00F331DA">
        <w:rPr>
          <w:lang w:val="fr-CH"/>
        </w:rPr>
        <w:t xml:space="preserve">pratiques douces et non polluantes des vignes </w:t>
      </w:r>
      <w:r>
        <w:rPr>
          <w:lang w:val="fr-CH"/>
        </w:rPr>
        <w:t>et du vin</w:t>
      </w:r>
      <w:r w:rsidR="00F331DA">
        <w:rPr>
          <w:lang w:val="fr-CH"/>
        </w:rPr>
        <w:t>. Pierre travaille selon les principes de la biodynamie dans une recherche constante d’</w:t>
      </w:r>
      <w:r w:rsidR="00C441DC">
        <w:rPr>
          <w:lang w:val="fr-CH"/>
        </w:rPr>
        <w:t>harmonie et de</w:t>
      </w:r>
      <w:r w:rsidR="00F331DA">
        <w:rPr>
          <w:lang w:val="fr-CH"/>
        </w:rPr>
        <w:t xml:space="preserve"> respect du vivant.</w:t>
      </w:r>
    </w:p>
    <w:p w:rsidR="007464D8" w:rsidRPr="00BA1012" w:rsidRDefault="007464D8" w:rsidP="007464D8">
      <w:pPr>
        <w:rPr>
          <w:lang w:val="fr-CH"/>
        </w:rPr>
      </w:pPr>
    </w:p>
    <w:p w:rsidR="007464D8" w:rsidRPr="00BA1012" w:rsidRDefault="007464D8" w:rsidP="007464D8">
      <w:pPr>
        <w:rPr>
          <w:i/>
          <w:lang w:val="fr-CH"/>
        </w:rPr>
      </w:pPr>
      <w:r w:rsidRPr="00BA1012">
        <w:rPr>
          <w:i/>
          <w:lang w:val="fr-CH"/>
        </w:rPr>
        <w:t>Programme :</w:t>
      </w:r>
    </w:p>
    <w:p w:rsidR="007464D8" w:rsidRDefault="00F331DA" w:rsidP="007464D8">
      <w:pPr>
        <w:rPr>
          <w:lang w:val="fr-CH"/>
        </w:rPr>
      </w:pPr>
      <w:r>
        <w:rPr>
          <w:lang w:val="fr-CH"/>
        </w:rPr>
        <w:t xml:space="preserve">En deux groupes, nous l’écouterons nous parler de sa pratique et sous la conduite d’Annigna, nous visiterons les parchets. Attention, il y a des escaliers assez raides et des chemins mal plats ! </w:t>
      </w:r>
    </w:p>
    <w:p w:rsidR="00F331DA" w:rsidRDefault="00F331DA" w:rsidP="007464D8">
      <w:pPr>
        <w:rPr>
          <w:lang w:val="fr-CH"/>
        </w:rPr>
      </w:pPr>
    </w:p>
    <w:p w:rsidR="00F331DA" w:rsidRPr="00BA1012" w:rsidRDefault="00F331DA" w:rsidP="007464D8">
      <w:pPr>
        <w:rPr>
          <w:lang w:val="fr-CH"/>
        </w:rPr>
      </w:pPr>
      <w:r>
        <w:rPr>
          <w:lang w:val="fr-CH"/>
        </w:rPr>
        <w:t>L’après-midi se terminera par un joyeux apéritif et une discussion nourrie par cette visite.</w:t>
      </w:r>
    </w:p>
    <w:p w:rsidR="007464D8" w:rsidRPr="00BA1012" w:rsidRDefault="007464D8" w:rsidP="007464D8">
      <w:pPr>
        <w:rPr>
          <w:lang w:val="fr-CH"/>
        </w:rPr>
      </w:pPr>
    </w:p>
    <w:p w:rsidR="007464D8" w:rsidRPr="00BA1012" w:rsidRDefault="007464D8" w:rsidP="007464D8">
      <w:pPr>
        <w:rPr>
          <w:i/>
          <w:lang w:val="fr-CH"/>
        </w:rPr>
      </w:pPr>
      <w:r w:rsidRPr="00BA1012">
        <w:rPr>
          <w:i/>
          <w:lang w:val="fr-CH"/>
        </w:rPr>
        <w:t>Date :</w:t>
      </w:r>
    </w:p>
    <w:p w:rsidR="007464D8" w:rsidRPr="00BA1012" w:rsidRDefault="003D5E0E" w:rsidP="007464D8">
      <w:pPr>
        <w:rPr>
          <w:lang w:val="fr-CH"/>
        </w:rPr>
      </w:pPr>
      <w:r>
        <w:rPr>
          <w:lang w:val="fr-CH"/>
        </w:rPr>
        <w:t>Mercredi</w:t>
      </w:r>
      <w:r w:rsidR="007464D8" w:rsidRPr="00BA1012">
        <w:rPr>
          <w:lang w:val="fr-CH"/>
        </w:rPr>
        <w:t xml:space="preserve"> </w:t>
      </w:r>
      <w:r w:rsidR="00F331DA">
        <w:rPr>
          <w:lang w:val="fr-CH"/>
        </w:rPr>
        <w:t>4 mai 2022</w:t>
      </w:r>
      <w:r w:rsidR="006F2E6F">
        <w:rPr>
          <w:lang w:val="fr-CH"/>
        </w:rPr>
        <w:t xml:space="preserve"> de 15h00 à 18h00</w:t>
      </w:r>
    </w:p>
    <w:p w:rsidR="007464D8" w:rsidRPr="00BA1012" w:rsidRDefault="007464D8" w:rsidP="007464D8">
      <w:pPr>
        <w:rPr>
          <w:lang w:val="fr-CH"/>
        </w:rPr>
      </w:pPr>
      <w:r w:rsidRPr="00BA1012">
        <w:rPr>
          <w:lang w:val="fr-CH"/>
        </w:rPr>
        <w:t xml:space="preserve">En cas de pluie, la visite est renvoyée au </w:t>
      </w:r>
      <w:r w:rsidR="00F331DA">
        <w:rPr>
          <w:lang w:val="fr-CH"/>
        </w:rPr>
        <w:t>11 mai</w:t>
      </w:r>
      <w:r w:rsidR="006F2E6F">
        <w:rPr>
          <w:lang w:val="fr-CH"/>
        </w:rPr>
        <w:t xml:space="preserve"> </w:t>
      </w:r>
      <w:r>
        <w:rPr>
          <w:lang w:val="fr-CH"/>
        </w:rPr>
        <w:t>t</w:t>
      </w:r>
      <w:r w:rsidRPr="00BA1012">
        <w:rPr>
          <w:lang w:val="fr-CH"/>
        </w:rPr>
        <w:t>el : 079 717 37 62 (C. Panchaud)</w:t>
      </w:r>
    </w:p>
    <w:p w:rsidR="007464D8" w:rsidRPr="00BA1012" w:rsidRDefault="007464D8" w:rsidP="007464D8">
      <w:pPr>
        <w:rPr>
          <w:lang w:val="fr-CH"/>
        </w:rPr>
      </w:pPr>
    </w:p>
    <w:p w:rsidR="007464D8" w:rsidRPr="00BA1012" w:rsidRDefault="006F2E6F" w:rsidP="007464D8">
      <w:pPr>
        <w:rPr>
          <w:i/>
          <w:lang w:val="fr-CH"/>
        </w:rPr>
      </w:pPr>
      <w:r>
        <w:rPr>
          <w:i/>
          <w:lang w:val="fr-CH"/>
        </w:rPr>
        <w:t>Organisation ;</w:t>
      </w:r>
    </w:p>
    <w:p w:rsidR="007464D8" w:rsidRPr="006F2E6F" w:rsidRDefault="007464D8" w:rsidP="007464D8">
      <w:pPr>
        <w:numPr>
          <w:ilvl w:val="0"/>
          <w:numId w:val="1"/>
        </w:numPr>
        <w:rPr>
          <w:b/>
          <w:lang w:val="fr-CH"/>
        </w:rPr>
      </w:pPr>
      <w:r w:rsidRPr="00BA1012">
        <w:rPr>
          <w:lang w:val="fr-CH"/>
        </w:rPr>
        <w:t xml:space="preserve">Le nombre </w:t>
      </w:r>
      <w:r w:rsidR="006F2E6F">
        <w:rPr>
          <w:lang w:val="fr-CH"/>
        </w:rPr>
        <w:t xml:space="preserve">des participants est </w:t>
      </w:r>
      <w:r w:rsidR="006F2E6F" w:rsidRPr="006F2E6F">
        <w:rPr>
          <w:b/>
          <w:lang w:val="fr-CH"/>
        </w:rPr>
        <w:t>limité à 30</w:t>
      </w:r>
    </w:p>
    <w:p w:rsidR="006F2E6F" w:rsidRDefault="007464D8" w:rsidP="007464D8">
      <w:pPr>
        <w:numPr>
          <w:ilvl w:val="0"/>
          <w:numId w:val="1"/>
        </w:numPr>
        <w:rPr>
          <w:lang w:val="fr-CH"/>
        </w:rPr>
      </w:pPr>
      <w:r w:rsidRPr="006F2E6F">
        <w:rPr>
          <w:lang w:val="fr-CH"/>
        </w:rPr>
        <w:t>Rendez-vous à 1</w:t>
      </w:r>
      <w:r w:rsidR="006F2E6F" w:rsidRPr="006F2E6F">
        <w:rPr>
          <w:lang w:val="fr-CH"/>
        </w:rPr>
        <w:t>5h00 chez Pierre Fonjallaz</w:t>
      </w:r>
      <w:r w:rsidR="006F2E6F">
        <w:rPr>
          <w:lang w:val="fr-CH"/>
        </w:rPr>
        <w:t> :</w:t>
      </w:r>
      <w:r w:rsidRPr="006F2E6F">
        <w:rPr>
          <w:lang w:val="fr-CH"/>
        </w:rPr>
        <w:t xml:space="preserve"> </w:t>
      </w:r>
      <w:r w:rsidR="006F2E6F">
        <w:rPr>
          <w:lang w:val="fr-CH"/>
        </w:rPr>
        <w:t>En Calamin, rte de Vevey 57</w:t>
      </w:r>
      <w:r w:rsidR="001E1C1C">
        <w:rPr>
          <w:lang w:val="fr-CH"/>
        </w:rPr>
        <w:t>, Bourg</w:t>
      </w:r>
      <w:r w:rsidR="00C441DC">
        <w:rPr>
          <w:lang w:val="fr-CH"/>
        </w:rPr>
        <w:t>-en-Lavaux</w:t>
      </w:r>
      <w:r w:rsidR="006F2E6F">
        <w:rPr>
          <w:lang w:val="fr-CH"/>
        </w:rPr>
        <w:br/>
        <w:t xml:space="preserve">Il y a </w:t>
      </w:r>
      <w:r w:rsidR="001E1C1C">
        <w:rPr>
          <w:lang w:val="fr-CH"/>
        </w:rPr>
        <w:t xml:space="preserve"> quelques</w:t>
      </w:r>
      <w:r w:rsidR="006F2E6F">
        <w:rPr>
          <w:lang w:val="fr-CH"/>
        </w:rPr>
        <w:t xml:space="preserve"> places de parc de chaque côté de la maison et plus loin sous le </w:t>
      </w:r>
      <w:r w:rsidR="003D5E0E">
        <w:rPr>
          <w:lang w:val="fr-CH"/>
        </w:rPr>
        <w:t>Vieux Mo</w:t>
      </w:r>
      <w:r w:rsidR="006F2E6F">
        <w:rPr>
          <w:lang w:val="fr-CH"/>
        </w:rPr>
        <w:t>ulin.</w:t>
      </w:r>
      <w:r w:rsidR="0024555E">
        <w:rPr>
          <w:lang w:val="fr-CH"/>
        </w:rPr>
        <w:t xml:space="preserve"> Privilég</w:t>
      </w:r>
      <w:r w:rsidR="001E1C1C">
        <w:rPr>
          <w:lang w:val="fr-CH"/>
        </w:rPr>
        <w:t>ez des regroupements pour le transport.</w:t>
      </w:r>
    </w:p>
    <w:p w:rsidR="006F2E6F" w:rsidRDefault="006F2E6F" w:rsidP="007464D8">
      <w:pPr>
        <w:numPr>
          <w:ilvl w:val="0"/>
          <w:numId w:val="1"/>
        </w:numPr>
        <w:rPr>
          <w:lang w:val="fr-CH"/>
        </w:rPr>
      </w:pPr>
      <w:r>
        <w:rPr>
          <w:lang w:val="fr-CH"/>
        </w:rPr>
        <w:t>Il est aussi possible de prendre le train pour Epesses ; arrivée de Lausanne, Lutry Cully 14h41. De Vevey, St Saphorin, Rivaz : 14h14</w:t>
      </w:r>
    </w:p>
    <w:p w:rsidR="006F2E6F" w:rsidRDefault="006F2E6F" w:rsidP="006F2E6F">
      <w:pPr>
        <w:ind w:left="720"/>
        <w:rPr>
          <w:lang w:val="fr-CH"/>
        </w:rPr>
      </w:pPr>
    </w:p>
    <w:p w:rsidR="007464D8" w:rsidRPr="006F2E6F" w:rsidRDefault="007464D8" w:rsidP="007464D8">
      <w:pPr>
        <w:numPr>
          <w:ilvl w:val="0"/>
          <w:numId w:val="1"/>
        </w:numPr>
        <w:rPr>
          <w:lang w:val="fr-CH"/>
        </w:rPr>
      </w:pPr>
      <w:r w:rsidRPr="006F2E6F">
        <w:rPr>
          <w:lang w:val="fr-CH"/>
        </w:rPr>
        <w:t xml:space="preserve">Frais de participation : Frs. </w:t>
      </w:r>
      <w:r w:rsidR="003D5E0E">
        <w:rPr>
          <w:lang w:val="fr-CH"/>
        </w:rPr>
        <w:t>25</w:t>
      </w:r>
      <w:r w:rsidR="006F2E6F">
        <w:rPr>
          <w:lang w:val="fr-CH"/>
        </w:rPr>
        <w:t>.-</w:t>
      </w:r>
    </w:p>
    <w:p w:rsidR="007464D8" w:rsidRDefault="007464D8" w:rsidP="007464D8">
      <w:pPr>
        <w:rPr>
          <w:lang w:val="fr-CH"/>
        </w:rPr>
      </w:pPr>
    </w:p>
    <w:p w:rsidR="007464D8" w:rsidRPr="00BA1012" w:rsidRDefault="007464D8" w:rsidP="003D5E0E">
      <w:pPr>
        <w:jc w:val="center"/>
        <w:rPr>
          <w:lang w:val="fr-CH"/>
        </w:rPr>
      </w:pPr>
    </w:p>
    <w:p w:rsidR="007464D8" w:rsidRPr="007506D6" w:rsidRDefault="007464D8" w:rsidP="007464D8">
      <w:pPr>
        <w:ind w:left="708"/>
        <w:rPr>
          <w:sz w:val="20"/>
          <w:szCs w:val="20"/>
          <w:lang w:val="fr-CH"/>
        </w:rPr>
      </w:pPr>
      <w:r w:rsidRPr="007506D6">
        <w:rPr>
          <w:sz w:val="20"/>
          <w:szCs w:val="20"/>
          <w:lang w:val="fr-CH"/>
        </w:rPr>
        <w:t>Avec nos meilleures salutations</w:t>
      </w:r>
    </w:p>
    <w:p w:rsidR="007464D8" w:rsidRPr="007506D6" w:rsidRDefault="007464D8" w:rsidP="007464D8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             Au </w:t>
      </w:r>
      <w:r w:rsidR="00C441DC">
        <w:rPr>
          <w:sz w:val="20"/>
          <w:szCs w:val="20"/>
          <w:lang w:val="fr-CH"/>
        </w:rPr>
        <w:t>nom du comité de ProLavaux</w:t>
      </w:r>
    </w:p>
    <w:p w:rsidR="007464D8" w:rsidRPr="007506D6" w:rsidRDefault="007464D8" w:rsidP="007464D8">
      <w:pPr>
        <w:rPr>
          <w:sz w:val="20"/>
          <w:szCs w:val="20"/>
          <w:lang w:val="fr-CH"/>
        </w:rPr>
      </w:pPr>
    </w:p>
    <w:p w:rsidR="007464D8" w:rsidRPr="00BA1012" w:rsidRDefault="007464D8" w:rsidP="007464D8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ab/>
      </w:r>
      <w:r w:rsidRPr="007506D6">
        <w:rPr>
          <w:sz w:val="20"/>
          <w:szCs w:val="20"/>
          <w:lang w:val="fr-CH"/>
        </w:rPr>
        <w:t>Catherine Panchaud</w:t>
      </w:r>
    </w:p>
    <w:p w:rsidR="007464D8" w:rsidRDefault="007464D8" w:rsidP="007464D8">
      <w:pPr>
        <w:rPr>
          <w:sz w:val="24"/>
          <w:szCs w:val="24"/>
          <w:lang w:val="fr-CH"/>
        </w:rPr>
      </w:pPr>
    </w:p>
    <w:p w:rsidR="007464D8" w:rsidRDefault="007464D8" w:rsidP="007464D8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sym w:font="Wingdings 2" w:char="F026"/>
      </w:r>
      <w:r>
        <w:rPr>
          <w:sz w:val="24"/>
          <w:szCs w:val="24"/>
          <w:lang w:val="fr-CH"/>
        </w:rPr>
        <w:t xml:space="preserve">-------------------------------------------------------------------------------------------------------------- </w:t>
      </w:r>
    </w:p>
    <w:p w:rsidR="007464D8" w:rsidRDefault="006F2E6F" w:rsidP="007464D8">
      <w:pPr>
        <w:jc w:val="center"/>
        <w:rPr>
          <w:b/>
          <w:i/>
          <w:lang w:val="fr-CH"/>
        </w:rPr>
      </w:pPr>
      <w:r>
        <w:rPr>
          <w:b/>
          <w:i/>
          <w:lang w:val="fr-CH"/>
        </w:rPr>
        <w:t>En Calamin</w:t>
      </w:r>
      <w:r w:rsidR="007464D8">
        <w:rPr>
          <w:b/>
          <w:i/>
          <w:lang w:val="fr-CH"/>
        </w:rPr>
        <w:t xml:space="preserve"> : </w:t>
      </w:r>
      <w:r>
        <w:rPr>
          <w:b/>
          <w:i/>
          <w:lang w:val="fr-CH"/>
        </w:rPr>
        <w:t>mercredi 4 mai 2022</w:t>
      </w:r>
    </w:p>
    <w:p w:rsidR="006F2E6F" w:rsidRPr="00320F1E" w:rsidRDefault="006F2E6F" w:rsidP="007464D8">
      <w:pPr>
        <w:jc w:val="center"/>
        <w:rPr>
          <w:b/>
          <w:i/>
          <w:lang w:val="fr-CH"/>
        </w:rPr>
      </w:pPr>
    </w:p>
    <w:p w:rsidR="007464D8" w:rsidRPr="001344D3" w:rsidRDefault="007464D8" w:rsidP="007464D8">
      <w:pPr>
        <w:rPr>
          <w:sz w:val="20"/>
          <w:szCs w:val="20"/>
          <w:lang w:val="fr-CH"/>
        </w:rPr>
      </w:pPr>
      <w:r w:rsidRPr="001344D3">
        <w:rPr>
          <w:sz w:val="20"/>
          <w:szCs w:val="20"/>
          <w:lang w:val="fr-CH"/>
        </w:rPr>
        <w:t xml:space="preserve">Bulletin d’inscription à retourner jusqu’au </w:t>
      </w:r>
      <w:r w:rsidR="003806D2">
        <w:rPr>
          <w:sz w:val="20"/>
          <w:szCs w:val="20"/>
          <w:lang w:val="fr-CH"/>
        </w:rPr>
        <w:t>29</w:t>
      </w:r>
      <w:r w:rsidR="006F2E6F">
        <w:rPr>
          <w:sz w:val="20"/>
          <w:szCs w:val="20"/>
          <w:lang w:val="fr-CH"/>
        </w:rPr>
        <w:t xml:space="preserve"> avril 2022</w:t>
      </w:r>
      <w:r w:rsidRPr="001344D3">
        <w:rPr>
          <w:sz w:val="20"/>
          <w:szCs w:val="20"/>
          <w:lang w:val="fr-CH"/>
        </w:rPr>
        <w:t xml:space="preserve"> par poste à :</w:t>
      </w:r>
    </w:p>
    <w:p w:rsidR="007464D8" w:rsidRPr="001344D3" w:rsidRDefault="007464D8" w:rsidP="007464D8">
      <w:pPr>
        <w:rPr>
          <w:sz w:val="20"/>
          <w:szCs w:val="20"/>
          <w:lang w:val="fr-CH"/>
        </w:rPr>
      </w:pPr>
      <w:r w:rsidRPr="001344D3">
        <w:rPr>
          <w:sz w:val="20"/>
          <w:szCs w:val="20"/>
          <w:lang w:val="fr-CH"/>
        </w:rPr>
        <w:t xml:space="preserve">Catherine Panchaud, ch. de la Chapelle 13, 1070 Puidoux ou par mail : </w:t>
      </w:r>
      <w:hyperlink r:id="rId8" w:history="1">
        <w:r w:rsidRPr="001344D3">
          <w:rPr>
            <w:rStyle w:val="Lienhypertexte"/>
            <w:sz w:val="20"/>
            <w:szCs w:val="20"/>
            <w:lang w:val="fr-CH"/>
          </w:rPr>
          <w:t>catherine.panchaud@bluewin.ch</w:t>
        </w:r>
      </w:hyperlink>
      <w:r w:rsidRPr="001344D3">
        <w:rPr>
          <w:sz w:val="20"/>
          <w:szCs w:val="20"/>
          <w:lang w:val="fr-CH"/>
        </w:rPr>
        <w:t xml:space="preserve"> </w:t>
      </w:r>
    </w:p>
    <w:p w:rsidR="007464D8" w:rsidRPr="001344D3" w:rsidRDefault="007464D8" w:rsidP="007464D8">
      <w:pPr>
        <w:rPr>
          <w:sz w:val="20"/>
          <w:szCs w:val="20"/>
          <w:lang w:val="fr-CH"/>
        </w:rPr>
      </w:pPr>
    </w:p>
    <w:p w:rsidR="007464D8" w:rsidRPr="001344D3" w:rsidRDefault="007464D8" w:rsidP="007464D8">
      <w:pPr>
        <w:rPr>
          <w:sz w:val="20"/>
          <w:szCs w:val="20"/>
          <w:lang w:val="fr-CH"/>
        </w:rPr>
      </w:pPr>
    </w:p>
    <w:p w:rsidR="007464D8" w:rsidRPr="001344D3" w:rsidRDefault="007464D8" w:rsidP="007464D8">
      <w:pPr>
        <w:rPr>
          <w:sz w:val="20"/>
          <w:szCs w:val="20"/>
          <w:lang w:val="fr-CH"/>
        </w:rPr>
      </w:pPr>
      <w:r w:rsidRPr="001344D3">
        <w:rPr>
          <w:sz w:val="20"/>
          <w:szCs w:val="20"/>
          <w:lang w:val="fr-CH"/>
        </w:rPr>
        <w:t>Nom/Prénom : ……………………………  Adresse : ……………………………………..</w:t>
      </w:r>
    </w:p>
    <w:p w:rsidR="007464D8" w:rsidRPr="001344D3" w:rsidRDefault="007464D8" w:rsidP="007464D8">
      <w:pPr>
        <w:rPr>
          <w:sz w:val="20"/>
          <w:szCs w:val="20"/>
          <w:lang w:val="fr-CH"/>
        </w:rPr>
      </w:pPr>
    </w:p>
    <w:p w:rsidR="007464D8" w:rsidRPr="001344D3" w:rsidRDefault="007464D8" w:rsidP="007464D8">
      <w:pPr>
        <w:rPr>
          <w:sz w:val="20"/>
          <w:szCs w:val="20"/>
          <w:lang w:val="fr-CH"/>
        </w:rPr>
      </w:pPr>
      <w:r w:rsidRPr="001344D3">
        <w:rPr>
          <w:sz w:val="20"/>
          <w:szCs w:val="20"/>
          <w:lang w:val="fr-CH"/>
        </w:rPr>
        <w:t>Je serais accompagné(e) de :………… personne(s)</w:t>
      </w:r>
    </w:p>
    <w:p w:rsidR="007464D8" w:rsidRPr="001344D3" w:rsidRDefault="007464D8" w:rsidP="007464D8">
      <w:pPr>
        <w:rPr>
          <w:sz w:val="20"/>
          <w:szCs w:val="20"/>
          <w:lang w:val="fr-CH"/>
        </w:rPr>
      </w:pPr>
    </w:p>
    <w:p w:rsidR="007464D8" w:rsidRPr="001344D3" w:rsidRDefault="007464D8" w:rsidP="007464D8">
      <w:pPr>
        <w:rPr>
          <w:sz w:val="20"/>
          <w:szCs w:val="20"/>
          <w:lang w:val="fr-CH"/>
        </w:rPr>
      </w:pPr>
      <w:r w:rsidRPr="001344D3">
        <w:rPr>
          <w:sz w:val="20"/>
          <w:szCs w:val="20"/>
          <w:lang w:val="fr-CH"/>
        </w:rPr>
        <w:t>No de téléphone : …………………………  Courriel : …………………………………….</w:t>
      </w:r>
    </w:p>
    <w:p w:rsidR="007464D8" w:rsidRPr="001344D3" w:rsidRDefault="007464D8" w:rsidP="007464D8">
      <w:pPr>
        <w:rPr>
          <w:sz w:val="20"/>
          <w:szCs w:val="20"/>
          <w:lang w:val="fr-CH"/>
        </w:rPr>
      </w:pPr>
    </w:p>
    <w:p w:rsidR="007464D8" w:rsidRDefault="007464D8" w:rsidP="007464D8">
      <w:pPr>
        <w:rPr>
          <w:sz w:val="20"/>
          <w:szCs w:val="20"/>
          <w:lang w:val="fr-CH"/>
        </w:rPr>
      </w:pPr>
      <w:r w:rsidRPr="001344D3">
        <w:rPr>
          <w:sz w:val="20"/>
          <w:szCs w:val="20"/>
          <w:lang w:val="fr-CH"/>
        </w:rPr>
        <w:t>Date : ……………………………………….  Signature : …………………………………..</w:t>
      </w:r>
    </w:p>
    <w:p w:rsidR="007464D8" w:rsidRDefault="007464D8" w:rsidP="007464D8">
      <w:pPr>
        <w:rPr>
          <w:sz w:val="20"/>
          <w:szCs w:val="20"/>
          <w:lang w:val="fr-CH"/>
        </w:rPr>
      </w:pPr>
    </w:p>
    <w:p w:rsidR="003D5E0E" w:rsidRPr="003D5E0E" w:rsidRDefault="007464D8">
      <w:pPr>
        <w:rPr>
          <w:sz w:val="40"/>
          <w:szCs w:val="40"/>
          <w:lang w:val="fr-CH"/>
        </w:rPr>
      </w:pPr>
      <w:r w:rsidRPr="006F2E6F">
        <w:rPr>
          <w:b/>
          <w:sz w:val="20"/>
          <w:szCs w:val="20"/>
          <w:lang w:val="fr-CH"/>
        </w:rPr>
        <w:t xml:space="preserve">En cas de report au </w:t>
      </w:r>
      <w:r w:rsidR="006F2E6F" w:rsidRPr="006F2E6F">
        <w:rPr>
          <w:b/>
          <w:sz w:val="20"/>
          <w:szCs w:val="20"/>
          <w:lang w:val="fr-CH"/>
        </w:rPr>
        <w:t>mercredi 11 mai</w:t>
      </w:r>
      <w:r w:rsidRPr="006F2E6F">
        <w:rPr>
          <w:b/>
          <w:sz w:val="20"/>
          <w:szCs w:val="20"/>
          <w:lang w:val="fr-CH"/>
        </w:rPr>
        <w:t>, mon inscription reste valable</w:t>
      </w:r>
      <w:r>
        <w:rPr>
          <w:sz w:val="20"/>
          <w:szCs w:val="20"/>
          <w:lang w:val="fr-CH"/>
        </w:rPr>
        <w:t xml:space="preserve"> :   Oui   </w:t>
      </w:r>
      <w:r w:rsidRPr="001344D3">
        <w:rPr>
          <w:sz w:val="40"/>
          <w:szCs w:val="40"/>
          <w:lang w:val="fr-CH"/>
        </w:rPr>
        <w:sym w:font="MS Reference Specialty" w:char="F021"/>
      </w:r>
      <w:r w:rsidRPr="001344D3">
        <w:rPr>
          <w:sz w:val="40"/>
          <w:szCs w:val="40"/>
          <w:lang w:val="fr-CH"/>
        </w:rPr>
        <w:t xml:space="preserve">  </w:t>
      </w:r>
      <w:r w:rsidR="006F2E6F">
        <w:rPr>
          <w:sz w:val="20"/>
          <w:szCs w:val="20"/>
          <w:lang w:val="fr-CH"/>
        </w:rPr>
        <w:t xml:space="preserve">      </w:t>
      </w:r>
      <w:r>
        <w:rPr>
          <w:sz w:val="20"/>
          <w:szCs w:val="20"/>
          <w:lang w:val="fr-CH"/>
        </w:rPr>
        <w:t xml:space="preserve">   Non </w:t>
      </w:r>
      <w:r w:rsidRPr="001344D3">
        <w:rPr>
          <w:sz w:val="40"/>
          <w:szCs w:val="40"/>
          <w:lang w:val="fr-CH"/>
        </w:rPr>
        <w:sym w:font="MS Reference Specialty" w:char="F021"/>
      </w:r>
      <w:r w:rsidRPr="001344D3">
        <w:rPr>
          <w:sz w:val="40"/>
          <w:szCs w:val="40"/>
          <w:lang w:val="fr-CH"/>
        </w:rPr>
        <w:t xml:space="preserve">  </w:t>
      </w:r>
    </w:p>
    <w:sectPr w:rsidR="003D5E0E" w:rsidRPr="003D5E0E" w:rsidSect="00605362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5282"/>
    <w:multiLevelType w:val="hybridMultilevel"/>
    <w:tmpl w:val="3E62A0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D8"/>
    <w:rsid w:val="001E1C1C"/>
    <w:rsid w:val="0024555E"/>
    <w:rsid w:val="003806D2"/>
    <w:rsid w:val="00394F72"/>
    <w:rsid w:val="003D5E0E"/>
    <w:rsid w:val="00687C61"/>
    <w:rsid w:val="006F2E6F"/>
    <w:rsid w:val="007464D8"/>
    <w:rsid w:val="00C441DC"/>
    <w:rsid w:val="00F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4817-51EC-4FDC-AF44-C333EEE7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D8"/>
    <w:pPr>
      <w:spacing w:after="0" w:line="240" w:lineRule="auto"/>
    </w:pPr>
    <w:rPr>
      <w:rFonts w:ascii="Arial" w:eastAsia="Times New Roman" w:hAnsi="Arial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46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panchaud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1v1i50l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Panchaud</dc:creator>
  <cp:keywords/>
  <dc:description/>
  <cp:lastModifiedBy>Catherine Panchaud</cp:lastModifiedBy>
  <cp:revision>8</cp:revision>
  <dcterms:created xsi:type="dcterms:W3CDTF">2022-03-28T09:02:00Z</dcterms:created>
  <dcterms:modified xsi:type="dcterms:W3CDTF">2022-04-27T16:56:00Z</dcterms:modified>
</cp:coreProperties>
</file>